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3C" w:rsidRDefault="00854B70" w:rsidP="00854B70">
      <w:pPr>
        <w:jc w:val="center"/>
        <w:rPr>
          <w:rFonts w:ascii="方正小标宋简体" w:eastAsia="方正小标宋简体"/>
          <w:sz w:val="36"/>
          <w:szCs w:val="36"/>
        </w:rPr>
      </w:pPr>
      <w:r w:rsidRPr="00854B70">
        <w:rPr>
          <w:rFonts w:ascii="方正小标宋简体" w:eastAsia="方正小标宋简体" w:hint="eastAsia"/>
          <w:sz w:val="36"/>
          <w:szCs w:val="36"/>
        </w:rPr>
        <w:t>民建柳州市柳江支部成立大会召开</w:t>
      </w:r>
    </w:p>
    <w:p w:rsidR="004C1233" w:rsidRDefault="004C1233" w:rsidP="0041027C">
      <w:pPr>
        <w:pStyle w:val="a3"/>
        <w:spacing w:before="0" w:beforeAutospacing="0" w:after="0" w:afterAutospacing="0" w:line="525" w:lineRule="atLeast"/>
        <w:ind w:firstLine="555"/>
        <w:rPr>
          <w:rFonts w:hint="eastAsia"/>
          <w:color w:val="333333"/>
          <w:spacing w:val="7"/>
          <w:sz w:val="26"/>
          <w:szCs w:val="26"/>
          <w:shd w:val="clear" w:color="auto" w:fill="FFFFFF"/>
        </w:rPr>
      </w:pPr>
      <w:r>
        <w:rPr>
          <w:rFonts w:hint="eastAsia"/>
          <w:color w:val="333333"/>
          <w:spacing w:val="7"/>
          <w:sz w:val="26"/>
          <w:szCs w:val="26"/>
          <w:shd w:val="clear" w:color="auto" w:fill="FFFFFF"/>
        </w:rPr>
        <w:t>3月12日，民建柳州市柳江支部在广西银正（柳江）律师事务所会议室召开成立大会。会议选举产生了民建柳州市柳江支部第一届委员会。</w:t>
      </w:r>
    </w:p>
    <w:p w:rsidR="004C1233" w:rsidRDefault="004C1233" w:rsidP="004C1233">
      <w:pPr>
        <w:pStyle w:val="a3"/>
        <w:shd w:val="clear" w:color="auto" w:fill="FFFFFF"/>
        <w:spacing w:before="0" w:beforeAutospacing="0" w:after="0" w:afterAutospacing="0"/>
        <w:ind w:firstLineChars="200" w:firstLine="548"/>
        <w:rPr>
          <w:rFonts w:ascii="微软雅黑" w:eastAsia="微软雅黑" w:hAnsi="微软雅黑"/>
          <w:color w:val="333333"/>
          <w:spacing w:val="7"/>
          <w:sz w:val="23"/>
          <w:szCs w:val="23"/>
        </w:rPr>
      </w:pPr>
      <w:r>
        <w:rPr>
          <w:rFonts w:hint="eastAsia"/>
          <w:color w:val="333333"/>
          <w:spacing w:val="7"/>
          <w:sz w:val="26"/>
          <w:szCs w:val="26"/>
        </w:rPr>
        <w:t>民建柳州市委主委王德霞、中共柳江区委常委、统战部部长方婉香出席会议。</w:t>
      </w:r>
    </w:p>
    <w:p w:rsidR="004C1233" w:rsidRDefault="004C1233" w:rsidP="004C1233">
      <w:pPr>
        <w:pStyle w:val="a3"/>
        <w:shd w:val="clear" w:color="auto" w:fill="FFFFFF"/>
        <w:spacing w:before="0" w:beforeAutospacing="0" w:after="0" w:afterAutospacing="0" w:line="475" w:lineRule="atLeast"/>
        <w:ind w:firstLine="503"/>
        <w:jc w:val="both"/>
        <w:rPr>
          <w:rFonts w:ascii="微软雅黑" w:eastAsia="微软雅黑" w:hAnsi="微软雅黑" w:hint="eastAsia"/>
          <w:color w:val="333333"/>
          <w:spacing w:val="7"/>
          <w:sz w:val="23"/>
          <w:szCs w:val="23"/>
        </w:rPr>
      </w:pPr>
      <w:r>
        <w:rPr>
          <w:rFonts w:hint="eastAsia"/>
          <w:color w:val="333333"/>
          <w:spacing w:val="7"/>
          <w:sz w:val="26"/>
          <w:szCs w:val="26"/>
        </w:rPr>
        <w:t>王德霞代表民建柳州市委会，向柳江支部的成立和领导班子的当选表示祝贺，向中共柳州市柳江区委统战部对民建工作的支持，特别是在柳江支部筹备成立工作中给予的指导和帮助表示衷心的感谢。同时，对柳江支部下一步工作提出三点要求：一是加强思想建设，紧扣建设适应新时代发展要求的高素质中国特色社会主义参政党组织这一条主线，不断筑牢共同思想政治基础；二是强化自身建设，积极探索新形势下基层组织建设的思路和方法，不断增强组织的凝聚力和活力；三是增强履职担当，切实扛起立足柳江、根植柳江、服务柳江的使命，积极履职作为，紧扣柳江区“1353”总体工作部署，深入调查研究，努力提出具有针对性、前瞻性、可操作性的意见和建议，为柳江经济社会发展做出积极贡献。</w:t>
      </w:r>
    </w:p>
    <w:p w:rsidR="004C1233" w:rsidRDefault="004C1233" w:rsidP="0041027C">
      <w:pPr>
        <w:pStyle w:val="a3"/>
        <w:spacing w:before="0" w:beforeAutospacing="0" w:after="0" w:afterAutospacing="0" w:line="525" w:lineRule="atLeast"/>
        <w:ind w:firstLine="555"/>
        <w:rPr>
          <w:rFonts w:hint="eastAsia"/>
          <w:color w:val="333333"/>
          <w:spacing w:val="7"/>
          <w:sz w:val="26"/>
          <w:szCs w:val="26"/>
          <w:shd w:val="clear" w:color="auto" w:fill="FFFFFF"/>
        </w:rPr>
      </w:pPr>
      <w:r>
        <w:rPr>
          <w:rFonts w:hint="eastAsia"/>
          <w:color w:val="333333"/>
          <w:spacing w:val="7"/>
          <w:sz w:val="26"/>
          <w:szCs w:val="26"/>
          <w:shd w:val="clear" w:color="auto" w:fill="FFFFFF"/>
        </w:rPr>
        <w:t>方婉香代表中共柳州市柳江区委及区委统战部，向民建柳州市柳江支部的成立表示祝贺。她指出，柳江支部的成立，是柳江区民主政治建设中的一件大事，标志着柳江民主党派建设发展进入到了一个新的历史阶段。希望新一届支部领导班子，以此为契机，带领全体柳江民建会员，扎实工作，在新时期新阶段取得更大的成绩。希望柳江支</w:t>
      </w:r>
      <w:r>
        <w:rPr>
          <w:rFonts w:hint="eastAsia"/>
          <w:color w:val="333333"/>
          <w:spacing w:val="7"/>
          <w:sz w:val="26"/>
          <w:szCs w:val="26"/>
          <w:shd w:val="clear" w:color="auto" w:fill="FFFFFF"/>
        </w:rPr>
        <w:lastRenderedPageBreak/>
        <w:t>部要切实加强政治理论学习，筑牢多党合作的思想政治基础；要切实提高履职尽责能力，促进柳江经济社会高质量发展。</w:t>
      </w:r>
    </w:p>
    <w:p w:rsidR="004C1233" w:rsidRDefault="004C1233" w:rsidP="0041027C">
      <w:pPr>
        <w:pStyle w:val="a3"/>
        <w:spacing w:before="0" w:beforeAutospacing="0" w:after="0" w:afterAutospacing="0" w:line="525" w:lineRule="atLeast"/>
        <w:ind w:firstLine="555"/>
        <w:rPr>
          <w:rFonts w:hint="eastAsia"/>
          <w:color w:val="333333"/>
          <w:spacing w:val="7"/>
          <w:sz w:val="26"/>
          <w:szCs w:val="26"/>
          <w:shd w:val="clear" w:color="auto" w:fill="FFFFFF"/>
        </w:rPr>
      </w:pPr>
      <w:r>
        <w:rPr>
          <w:rFonts w:hint="eastAsia"/>
          <w:color w:val="333333"/>
          <w:spacing w:val="7"/>
          <w:sz w:val="26"/>
          <w:szCs w:val="26"/>
          <w:shd w:val="clear" w:color="auto" w:fill="FFFFFF"/>
        </w:rPr>
        <w:t>会议选举产生了民建柳州市柳江支部第一届主委、副主委。梁毅琦当选为柳江支部主委，罗向飞当选副主委。</w:t>
      </w:r>
    </w:p>
    <w:p w:rsidR="0041027C" w:rsidRDefault="004C1233" w:rsidP="004C1233">
      <w:pPr>
        <w:pStyle w:val="a3"/>
        <w:spacing w:before="0" w:beforeAutospacing="0" w:after="0" w:afterAutospacing="0" w:line="525" w:lineRule="atLeast"/>
        <w:ind w:firstLine="555"/>
        <w:rPr>
          <w:rFonts w:hint="eastAsia"/>
          <w:color w:val="333333"/>
          <w:spacing w:val="7"/>
          <w:sz w:val="26"/>
          <w:szCs w:val="26"/>
          <w:shd w:val="clear" w:color="auto" w:fill="FFFFFF"/>
        </w:rPr>
      </w:pPr>
      <w:r>
        <w:rPr>
          <w:rFonts w:hint="eastAsia"/>
          <w:color w:val="333333"/>
          <w:spacing w:val="7"/>
          <w:sz w:val="26"/>
          <w:szCs w:val="26"/>
          <w:shd w:val="clear" w:color="auto" w:fill="FFFFFF"/>
        </w:rPr>
        <w:t>柳江区工商联主席刘江，民建柳州市委会机关干部，各总支负责人，柳江支部全体会员参加会议.</w:t>
      </w:r>
    </w:p>
    <w:p w:rsidR="004C1233" w:rsidRDefault="004C1233" w:rsidP="004C1233">
      <w:pPr>
        <w:pStyle w:val="a3"/>
        <w:spacing w:before="0" w:beforeAutospacing="0" w:after="0" w:afterAutospacing="0" w:line="525" w:lineRule="atLeast"/>
        <w:ind w:firstLine="555"/>
        <w:rPr>
          <w:rFonts w:hint="eastAsia"/>
          <w:color w:val="333333"/>
          <w:spacing w:val="7"/>
          <w:sz w:val="26"/>
          <w:szCs w:val="26"/>
          <w:shd w:val="clear" w:color="auto" w:fill="FFFFFF"/>
        </w:rPr>
      </w:pPr>
    </w:p>
    <w:p w:rsidR="004C1233" w:rsidRDefault="004C1233" w:rsidP="004C1233">
      <w:pPr>
        <w:pStyle w:val="a3"/>
        <w:spacing w:before="0" w:beforeAutospacing="0" w:after="0" w:afterAutospacing="0" w:line="525" w:lineRule="atLeast"/>
        <w:ind w:firstLine="555"/>
        <w:rPr>
          <w:sz w:val="29"/>
          <w:szCs w:val="29"/>
        </w:rPr>
      </w:pPr>
    </w:p>
    <w:p w:rsidR="0041027C" w:rsidRDefault="0041027C" w:rsidP="0041027C">
      <w:pPr>
        <w:pStyle w:val="a3"/>
        <w:spacing w:before="0" w:beforeAutospacing="0" w:after="0" w:afterAutospacing="0"/>
        <w:ind w:firstLine="555"/>
      </w:pPr>
      <w:r>
        <w:rPr>
          <w:rFonts w:hint="eastAsia"/>
          <w:sz w:val="29"/>
          <w:szCs w:val="29"/>
        </w:rPr>
        <w:t xml:space="preserve">柳州民建 谭艳非 </w:t>
      </w:r>
      <w:r>
        <w:rPr>
          <w:sz w:val="29"/>
          <w:szCs w:val="29"/>
        </w:rPr>
        <w:t>15577280603</w:t>
      </w:r>
    </w:p>
    <w:p w:rsidR="0041027C" w:rsidRDefault="0041027C" w:rsidP="0041027C">
      <w:pPr>
        <w:pStyle w:val="a3"/>
        <w:spacing w:before="0" w:beforeAutospacing="0" w:after="0" w:afterAutospacing="0"/>
        <w:ind w:firstLine="555"/>
      </w:pPr>
    </w:p>
    <w:p w:rsidR="00DD33B0" w:rsidRPr="0041027C" w:rsidRDefault="00DD33B0" w:rsidP="0041027C">
      <w:pPr>
        <w:ind w:firstLineChars="200" w:firstLine="560"/>
        <w:jc w:val="left"/>
        <w:rPr>
          <w:rFonts w:asciiTheme="majorEastAsia" w:eastAsiaTheme="majorEastAsia" w:hAnsiTheme="majorEastAsia"/>
          <w:sz w:val="28"/>
          <w:szCs w:val="28"/>
        </w:rPr>
      </w:pPr>
    </w:p>
    <w:sectPr w:rsidR="00DD33B0" w:rsidRPr="0041027C" w:rsidSect="009F3C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472" w:rsidRDefault="00503472" w:rsidP="004C1233">
      <w:r>
        <w:separator/>
      </w:r>
    </w:p>
  </w:endnote>
  <w:endnote w:type="continuationSeparator" w:id="0">
    <w:p w:rsidR="00503472" w:rsidRDefault="00503472" w:rsidP="004C1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472" w:rsidRDefault="00503472" w:rsidP="004C1233">
      <w:r>
        <w:separator/>
      </w:r>
    </w:p>
  </w:footnote>
  <w:footnote w:type="continuationSeparator" w:id="0">
    <w:p w:rsidR="00503472" w:rsidRDefault="00503472" w:rsidP="004C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B70"/>
    <w:rsid w:val="00030E42"/>
    <w:rsid w:val="000C7D10"/>
    <w:rsid w:val="00150A44"/>
    <w:rsid w:val="001576EA"/>
    <w:rsid w:val="0041027C"/>
    <w:rsid w:val="004C1233"/>
    <w:rsid w:val="00503472"/>
    <w:rsid w:val="0064259D"/>
    <w:rsid w:val="006A1994"/>
    <w:rsid w:val="0075165C"/>
    <w:rsid w:val="007D5CD5"/>
    <w:rsid w:val="00854B70"/>
    <w:rsid w:val="008E7C13"/>
    <w:rsid w:val="0092454B"/>
    <w:rsid w:val="009C0704"/>
    <w:rsid w:val="009F3CBF"/>
    <w:rsid w:val="00B0078E"/>
    <w:rsid w:val="00DD3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27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C1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1233"/>
    <w:rPr>
      <w:sz w:val="18"/>
      <w:szCs w:val="18"/>
    </w:rPr>
  </w:style>
  <w:style w:type="paragraph" w:styleId="a5">
    <w:name w:val="footer"/>
    <w:basedOn w:val="a"/>
    <w:link w:val="Char0"/>
    <w:uiPriority w:val="99"/>
    <w:semiHidden/>
    <w:unhideWhenUsed/>
    <w:rsid w:val="004C12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C1233"/>
    <w:rPr>
      <w:sz w:val="18"/>
      <w:szCs w:val="18"/>
    </w:rPr>
  </w:style>
</w:styles>
</file>

<file path=word/webSettings.xml><?xml version="1.0" encoding="utf-8"?>
<w:webSettings xmlns:r="http://schemas.openxmlformats.org/officeDocument/2006/relationships" xmlns:w="http://schemas.openxmlformats.org/wordprocessingml/2006/main">
  <w:divs>
    <w:div w:id="176651673">
      <w:bodyDiv w:val="1"/>
      <w:marLeft w:val="0"/>
      <w:marRight w:val="0"/>
      <w:marTop w:val="0"/>
      <w:marBottom w:val="0"/>
      <w:divBdr>
        <w:top w:val="none" w:sz="0" w:space="0" w:color="auto"/>
        <w:left w:val="none" w:sz="0" w:space="0" w:color="auto"/>
        <w:bottom w:val="none" w:sz="0" w:space="0" w:color="auto"/>
        <w:right w:val="none" w:sz="0" w:space="0" w:color="auto"/>
      </w:divBdr>
    </w:div>
    <w:div w:id="19444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2021-03-12T02:18:00Z</dcterms:created>
  <dcterms:modified xsi:type="dcterms:W3CDTF">2021-03-15T02:29:00Z</dcterms:modified>
</cp:coreProperties>
</file>